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DDF" w:rsidRDefault="00630DDF" w:rsidP="00630DDF">
      <w:pPr>
        <w:jc w:val="center"/>
        <w:rPr>
          <w:sz w:val="28"/>
        </w:rPr>
      </w:pPr>
      <w:r>
        <w:rPr>
          <w:sz w:val="28"/>
        </w:rPr>
        <w:t xml:space="preserve">   ПРИЛУЦЬКА МІСЬКА РАДА</w:t>
      </w:r>
    </w:p>
    <w:p w:rsidR="00630DDF" w:rsidRDefault="00630DDF" w:rsidP="00630DDF">
      <w:pPr>
        <w:jc w:val="center"/>
        <w:rPr>
          <w:sz w:val="28"/>
        </w:rPr>
      </w:pPr>
      <w:r>
        <w:rPr>
          <w:sz w:val="28"/>
        </w:rPr>
        <w:t>ЧЕРНІГІВСЬКОЇ ОБЛАСТІ</w:t>
      </w:r>
    </w:p>
    <w:p w:rsidR="00630DDF" w:rsidRDefault="00630DDF" w:rsidP="00630DDF">
      <w:pPr>
        <w:jc w:val="center"/>
        <w:rPr>
          <w:sz w:val="28"/>
        </w:rPr>
      </w:pPr>
      <w:r>
        <w:rPr>
          <w:sz w:val="28"/>
        </w:rPr>
        <w:t>ВИКОНАВЧИЙ КОМІТЕТ</w:t>
      </w:r>
    </w:p>
    <w:p w:rsidR="00630DDF" w:rsidRDefault="00630DDF" w:rsidP="00630DDF">
      <w:pPr>
        <w:rPr>
          <w:sz w:val="18"/>
          <w:szCs w:val="18"/>
        </w:rPr>
      </w:pPr>
    </w:p>
    <w:p w:rsidR="00630DDF" w:rsidRDefault="00630DDF" w:rsidP="00630DDF">
      <w:pPr>
        <w:jc w:val="center"/>
        <w:rPr>
          <w:sz w:val="28"/>
        </w:rPr>
      </w:pPr>
      <w:r>
        <w:rPr>
          <w:sz w:val="28"/>
        </w:rPr>
        <w:t>ПРОЄКТ РІШЕННЯ</w:t>
      </w:r>
    </w:p>
    <w:p w:rsidR="00630DDF" w:rsidRDefault="00630DDF" w:rsidP="00630DDF">
      <w:pPr>
        <w:rPr>
          <w:sz w:val="28"/>
        </w:rPr>
      </w:pPr>
    </w:p>
    <w:p w:rsidR="00630DDF" w:rsidRDefault="00630DDF" w:rsidP="00630DDF">
      <w:pPr>
        <w:rPr>
          <w:sz w:val="28"/>
        </w:rPr>
      </w:pPr>
      <w:r>
        <w:rPr>
          <w:sz w:val="28"/>
        </w:rPr>
        <w:t xml:space="preserve">_______________2026  року         </w:t>
      </w:r>
      <w:r>
        <w:rPr>
          <w:sz w:val="28"/>
          <w:szCs w:val="28"/>
        </w:rPr>
        <w:t>м. Прилуки</w:t>
      </w:r>
      <w:r>
        <w:rPr>
          <w:sz w:val="28"/>
        </w:rPr>
        <w:t xml:space="preserve">                                  № _____</w:t>
      </w:r>
    </w:p>
    <w:p w:rsidR="00630DDF" w:rsidRPr="008768B9" w:rsidRDefault="00630DDF" w:rsidP="00630DDF">
      <w:pPr>
        <w:rPr>
          <w:sz w:val="28"/>
          <w:szCs w:val="28"/>
        </w:rPr>
      </w:pPr>
    </w:p>
    <w:p w:rsidR="00630DDF" w:rsidRDefault="00630DDF" w:rsidP="00630DDF">
      <w:pPr>
        <w:rPr>
          <w:sz w:val="28"/>
          <w:szCs w:val="28"/>
        </w:rPr>
      </w:pPr>
      <w:r w:rsidRPr="00321349">
        <w:rPr>
          <w:sz w:val="28"/>
          <w:szCs w:val="28"/>
        </w:rPr>
        <w:t xml:space="preserve">Про встановлення </w:t>
      </w:r>
      <w:r>
        <w:rPr>
          <w:sz w:val="28"/>
          <w:szCs w:val="28"/>
        </w:rPr>
        <w:t>піклування</w:t>
      </w:r>
    </w:p>
    <w:p w:rsidR="00630DDF" w:rsidRPr="00321349" w:rsidRDefault="00630DDF" w:rsidP="00630DDF">
      <w:pPr>
        <w:rPr>
          <w:sz w:val="28"/>
          <w:szCs w:val="28"/>
        </w:rPr>
      </w:pPr>
      <w:r>
        <w:rPr>
          <w:sz w:val="28"/>
          <w:szCs w:val="28"/>
        </w:rPr>
        <w:t>та призначення піклувальника</w:t>
      </w:r>
    </w:p>
    <w:p w:rsidR="00630DDF" w:rsidRPr="00321349" w:rsidRDefault="00630DDF" w:rsidP="00630DDF">
      <w:pPr>
        <w:rPr>
          <w:sz w:val="28"/>
          <w:szCs w:val="28"/>
        </w:rPr>
      </w:pPr>
      <w:r>
        <w:rPr>
          <w:sz w:val="28"/>
          <w:szCs w:val="28"/>
        </w:rPr>
        <w:t>над ди</w:t>
      </w:r>
      <w:r w:rsidRPr="00321349">
        <w:rPr>
          <w:sz w:val="28"/>
          <w:szCs w:val="28"/>
        </w:rPr>
        <w:t>т</w:t>
      </w:r>
      <w:r>
        <w:rPr>
          <w:sz w:val="28"/>
          <w:szCs w:val="28"/>
        </w:rPr>
        <w:t>иною</w:t>
      </w:r>
    </w:p>
    <w:p w:rsidR="00630DDF" w:rsidRPr="00CD3872" w:rsidRDefault="00630DDF" w:rsidP="00630DDF"/>
    <w:p w:rsidR="00630DDF" w:rsidRPr="00321349" w:rsidRDefault="00630DDF" w:rsidP="00630DDF">
      <w:pPr>
        <w:jc w:val="both"/>
        <w:rPr>
          <w:sz w:val="28"/>
          <w:szCs w:val="28"/>
        </w:rPr>
      </w:pPr>
      <w:r w:rsidRPr="00321349">
        <w:rPr>
          <w:sz w:val="28"/>
          <w:szCs w:val="28"/>
        </w:rPr>
        <w:t xml:space="preserve">        Відповідно до </w:t>
      </w:r>
      <w:r>
        <w:rPr>
          <w:sz w:val="28"/>
          <w:szCs w:val="28"/>
        </w:rPr>
        <w:t>підпункту 4 пункту «б» частини першої</w:t>
      </w:r>
      <w:r w:rsidRPr="00321349">
        <w:rPr>
          <w:sz w:val="28"/>
          <w:szCs w:val="28"/>
        </w:rPr>
        <w:t xml:space="preserve">  статті  34  Закону  України «Про місцеве самоврядування в Україні», статей 1, 11, 12 Закону України «Про забезпечення організаційно-правових умов соціального захисту дітей-сиріт та дітей, позбавлених батьківського піклування», статей 243, 244, 249  Сімейного кодексу України, статей 59, 61, 62, 63 Цивільного кодексу України, пунктів 42, 44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«Питання діяльності органів опіки та піклування, пов'язаної із захистом прав дитини», та розглянувши </w:t>
      </w:r>
      <w:r>
        <w:rPr>
          <w:sz w:val="28"/>
          <w:szCs w:val="28"/>
        </w:rPr>
        <w:t>клопотання С</w:t>
      </w:r>
      <w:r w:rsidRPr="00321349">
        <w:rPr>
          <w:sz w:val="28"/>
          <w:szCs w:val="28"/>
        </w:rPr>
        <w:t>лужби у справа</w:t>
      </w:r>
      <w:r>
        <w:rPr>
          <w:sz w:val="28"/>
          <w:szCs w:val="28"/>
        </w:rPr>
        <w:t>х дітей Прилуцької  міської ради від  7 липня  2026 року</w:t>
      </w:r>
      <w:r w:rsidRPr="00321349">
        <w:rPr>
          <w:sz w:val="28"/>
          <w:szCs w:val="28"/>
        </w:rPr>
        <w:t xml:space="preserve">, виконавчий комітет міської ради </w:t>
      </w:r>
    </w:p>
    <w:p w:rsidR="00630DDF" w:rsidRPr="00CD3872" w:rsidRDefault="00630DDF" w:rsidP="00630DDF">
      <w:pPr>
        <w:jc w:val="both"/>
        <w:rPr>
          <w:sz w:val="20"/>
          <w:szCs w:val="20"/>
        </w:rPr>
      </w:pPr>
    </w:p>
    <w:p w:rsidR="00630DDF" w:rsidRPr="00321349" w:rsidRDefault="00630DDF" w:rsidP="00630DDF">
      <w:pPr>
        <w:jc w:val="both"/>
        <w:rPr>
          <w:sz w:val="28"/>
          <w:szCs w:val="28"/>
        </w:rPr>
      </w:pPr>
      <w:r w:rsidRPr="00321349">
        <w:rPr>
          <w:sz w:val="28"/>
          <w:szCs w:val="28"/>
        </w:rPr>
        <w:t>ВИРІШИВ:</w:t>
      </w:r>
    </w:p>
    <w:p w:rsidR="00630DDF" w:rsidRPr="00CD3872" w:rsidRDefault="00630DDF" w:rsidP="00630DDF">
      <w:pPr>
        <w:jc w:val="both"/>
        <w:rPr>
          <w:sz w:val="16"/>
          <w:szCs w:val="16"/>
        </w:rPr>
      </w:pPr>
    </w:p>
    <w:p w:rsidR="00630DDF" w:rsidRPr="00857CF3" w:rsidRDefault="00630DDF" w:rsidP="00630DDF">
      <w:pPr>
        <w:pStyle w:val="a3"/>
        <w:widowControl w:val="0"/>
        <w:numPr>
          <w:ilvl w:val="0"/>
          <w:numId w:val="1"/>
        </w:numPr>
        <w:suppressAutoHyphens/>
        <w:ind w:left="0" w:firstLine="426"/>
        <w:jc w:val="both"/>
        <w:rPr>
          <w:b/>
          <w:color w:val="333333"/>
          <w:sz w:val="28"/>
          <w:szCs w:val="28"/>
          <w:shd w:val="clear" w:color="auto" w:fill="FFFFFF"/>
        </w:rPr>
      </w:pPr>
      <w:r w:rsidRPr="00857CF3">
        <w:rPr>
          <w:sz w:val="28"/>
          <w:szCs w:val="28"/>
        </w:rPr>
        <w:t>Встановити піклування  над дитиною - сиротою, ***</w:t>
      </w:r>
      <w:r w:rsidRPr="00857CF3">
        <w:rPr>
          <w:color w:val="000000"/>
          <w:sz w:val="28"/>
          <w:szCs w:val="28"/>
        </w:rPr>
        <w:t xml:space="preserve">, </w:t>
      </w:r>
      <w:r w:rsidRPr="00857CF3">
        <w:rPr>
          <w:sz w:val="28"/>
          <w:szCs w:val="28"/>
        </w:rPr>
        <w:t>***</w:t>
      </w:r>
      <w:r w:rsidRPr="00857CF3">
        <w:rPr>
          <w:color w:val="000000"/>
          <w:sz w:val="28"/>
          <w:szCs w:val="28"/>
        </w:rPr>
        <w:t>року народження,</w:t>
      </w:r>
      <w:r w:rsidRPr="00857CF3">
        <w:rPr>
          <w:sz w:val="28"/>
          <w:szCs w:val="28"/>
        </w:rPr>
        <w:t xml:space="preserve"> та призначити піклувальником ***, ***року народження, який проживає за адресою: ***, м. Прилуки Чернігівської області, зважаючи на те, що мати, ***, померла *** року (свідоцтво про смерть серія ***, видане *** року відділом державної реєстрації актів цивільного стану реєстраційної служби Прилуцького </w:t>
      </w:r>
      <w:proofErr w:type="spellStart"/>
      <w:r w:rsidRPr="00857CF3">
        <w:rPr>
          <w:sz w:val="28"/>
          <w:szCs w:val="28"/>
        </w:rPr>
        <w:t>міськрайонного</w:t>
      </w:r>
      <w:proofErr w:type="spellEnd"/>
      <w:r w:rsidRPr="00857CF3">
        <w:rPr>
          <w:sz w:val="28"/>
          <w:szCs w:val="28"/>
        </w:rPr>
        <w:t xml:space="preserve"> управління юстиції у Чернігівській області), а відомості про батька внесено відповідно до частини 1 статті 135 Сімейного кодексу України (Повний витяг з Державного реєстру актів цивільного стану громадян  щодо актового запису про народження № ***, виданий Прилуцьким відділом державної реєстрації актів цивільного стану у Прилуцькому районі Чернігівської області Сумського міжрегіонального управління Міністерства юстиції України ***).</w:t>
      </w:r>
    </w:p>
    <w:p w:rsidR="00630DDF" w:rsidRPr="00E47784" w:rsidRDefault="00630DDF" w:rsidP="00630DDF">
      <w:pPr>
        <w:jc w:val="both"/>
        <w:rPr>
          <w:color w:val="000000" w:themeColor="text1"/>
          <w:sz w:val="28"/>
          <w:szCs w:val="28"/>
        </w:rPr>
      </w:pPr>
    </w:p>
    <w:p w:rsidR="00630DDF" w:rsidRPr="00857CF3" w:rsidRDefault="00630DDF" w:rsidP="00630DDF">
      <w:pPr>
        <w:pStyle w:val="Standard"/>
        <w:rPr>
          <w:b/>
          <w:bCs/>
          <w:sz w:val="28"/>
          <w:szCs w:val="28"/>
          <w:lang w:val="uk-UA"/>
        </w:rPr>
      </w:pPr>
    </w:p>
    <w:p w:rsidR="00630DDF" w:rsidRDefault="00630DDF" w:rsidP="00630DDF">
      <w:pPr>
        <w:jc w:val="both"/>
        <w:rPr>
          <w:sz w:val="28"/>
          <w:szCs w:val="28"/>
        </w:rPr>
      </w:pPr>
      <w:r w:rsidRPr="00321349">
        <w:rPr>
          <w:sz w:val="28"/>
          <w:szCs w:val="28"/>
        </w:rPr>
        <w:t xml:space="preserve">Міський голова                     </w:t>
      </w:r>
      <w:r>
        <w:rPr>
          <w:sz w:val="28"/>
          <w:szCs w:val="28"/>
        </w:rPr>
        <w:tab/>
      </w:r>
      <w:r>
        <w:rPr>
          <w:sz w:val="28"/>
          <w:szCs w:val="28"/>
        </w:rPr>
        <w:tab/>
      </w:r>
      <w:r>
        <w:rPr>
          <w:sz w:val="28"/>
          <w:szCs w:val="28"/>
        </w:rPr>
        <w:tab/>
        <w:t xml:space="preserve"> </w:t>
      </w:r>
      <w:r>
        <w:rPr>
          <w:sz w:val="28"/>
          <w:szCs w:val="28"/>
        </w:rPr>
        <w:tab/>
        <w:t xml:space="preserve">                          </w:t>
      </w:r>
      <w:r w:rsidRPr="00321349">
        <w:rPr>
          <w:sz w:val="28"/>
          <w:szCs w:val="28"/>
        </w:rPr>
        <w:t xml:space="preserve">   О</w:t>
      </w:r>
      <w:r>
        <w:rPr>
          <w:sz w:val="28"/>
          <w:szCs w:val="28"/>
        </w:rPr>
        <w:t xml:space="preserve">льга </w:t>
      </w:r>
      <w:r w:rsidRPr="00321349">
        <w:rPr>
          <w:sz w:val="28"/>
          <w:szCs w:val="28"/>
        </w:rPr>
        <w:t xml:space="preserve"> ПОПЕНКО</w:t>
      </w:r>
    </w:p>
    <w:p w:rsidR="00630DDF" w:rsidRDefault="00630DDF" w:rsidP="00630DDF">
      <w:pPr>
        <w:pStyle w:val="TableContents"/>
        <w:ind w:hanging="67"/>
        <w:jc w:val="both"/>
        <w:rPr>
          <w:rFonts w:hint="eastAsia"/>
          <w:sz w:val="26"/>
          <w:szCs w:val="26"/>
        </w:rPr>
      </w:pPr>
    </w:p>
    <w:p w:rsidR="00630DDF" w:rsidRPr="00246AB5" w:rsidRDefault="00630DDF" w:rsidP="00630DDF">
      <w:pPr>
        <w:pStyle w:val="TableContents"/>
        <w:ind w:hanging="67"/>
        <w:jc w:val="both"/>
        <w:rPr>
          <w:rFonts w:hint="eastAsia"/>
          <w:sz w:val="26"/>
          <w:szCs w:val="26"/>
        </w:rPr>
      </w:pPr>
    </w:p>
    <w:p w:rsidR="00630DDF" w:rsidRPr="003B6120" w:rsidRDefault="00630DDF" w:rsidP="00630DDF">
      <w:pPr>
        <w:pStyle w:val="a3"/>
        <w:tabs>
          <w:tab w:val="left" w:pos="851"/>
        </w:tabs>
        <w:ind w:left="0"/>
        <w:jc w:val="both"/>
        <w:rPr>
          <w:sz w:val="20"/>
          <w:szCs w:val="20"/>
        </w:rPr>
      </w:pPr>
      <w:r w:rsidRPr="003B6120">
        <w:rPr>
          <w:sz w:val="20"/>
          <w:szCs w:val="20"/>
        </w:rPr>
        <w:t>Примітка: містить інформацію з обмеженим доступом та підлягає оприлюдненню на офіційному сайті Прилуцької міської ради з дотриманням вимог, передбачених статтею 6 Закону України «Про доступ до публічної інформації», статтею 7 Конвенції ООН «Про права дитини» (за виключенням персональних даних та місця проживання).</w:t>
      </w:r>
    </w:p>
    <w:p w:rsidR="00630DDF" w:rsidRPr="00E47784" w:rsidRDefault="00630DDF" w:rsidP="00630DDF">
      <w:pPr>
        <w:pStyle w:val="Standard"/>
        <w:jc w:val="both"/>
        <w:rPr>
          <w:sz w:val="16"/>
          <w:szCs w:val="16"/>
          <w:lang w:val="uk-UA"/>
        </w:rPr>
      </w:pPr>
    </w:p>
    <w:p w:rsidR="00630DDF" w:rsidRPr="00E47784" w:rsidRDefault="00630DDF" w:rsidP="00630DDF">
      <w:pPr>
        <w:pStyle w:val="Standard"/>
        <w:jc w:val="both"/>
        <w:rPr>
          <w:sz w:val="16"/>
          <w:szCs w:val="16"/>
          <w:lang w:val="uk-UA"/>
        </w:rPr>
      </w:pPr>
    </w:p>
    <w:p w:rsidR="00630DDF" w:rsidRPr="00422F6C" w:rsidRDefault="00630DDF" w:rsidP="00630DDF">
      <w:pPr>
        <w:pStyle w:val="Standard"/>
        <w:jc w:val="both"/>
        <w:rPr>
          <w:sz w:val="20"/>
          <w:szCs w:val="20"/>
          <w:lang w:val="uk-UA"/>
        </w:rPr>
      </w:pPr>
      <w:r>
        <w:rPr>
          <w:sz w:val="20"/>
          <w:szCs w:val="20"/>
          <w:lang w:val="uk-UA"/>
        </w:rPr>
        <w:t>Головний спеціаліст С</w:t>
      </w:r>
      <w:r w:rsidRPr="00422F6C">
        <w:rPr>
          <w:sz w:val="20"/>
          <w:szCs w:val="20"/>
          <w:lang w:val="uk-UA"/>
        </w:rPr>
        <w:t xml:space="preserve">лужби у справах дітей      </w:t>
      </w:r>
    </w:p>
    <w:p w:rsidR="00630DDF" w:rsidRPr="00422F6C" w:rsidRDefault="00630DDF" w:rsidP="00630DDF">
      <w:pPr>
        <w:pStyle w:val="a4"/>
        <w:ind w:left="0"/>
        <w:rPr>
          <w:sz w:val="20"/>
          <w:szCs w:val="20"/>
        </w:rPr>
      </w:pPr>
      <w:r w:rsidRPr="00422F6C">
        <w:rPr>
          <w:sz w:val="20"/>
          <w:szCs w:val="20"/>
        </w:rPr>
        <w:t>Прилуцької місько</w:t>
      </w:r>
      <w:r>
        <w:rPr>
          <w:sz w:val="20"/>
          <w:szCs w:val="20"/>
        </w:rPr>
        <w:t xml:space="preserve">ї ради:           </w:t>
      </w:r>
      <w:r w:rsidRPr="00422F6C">
        <w:rPr>
          <w:sz w:val="20"/>
          <w:szCs w:val="20"/>
        </w:rPr>
        <w:t xml:space="preserve">                                                         </w:t>
      </w:r>
      <w:r w:rsidRPr="00422F6C">
        <w:rPr>
          <w:sz w:val="20"/>
          <w:szCs w:val="20"/>
        </w:rPr>
        <w:tab/>
      </w:r>
      <w:r w:rsidRPr="00422F6C">
        <w:rPr>
          <w:sz w:val="20"/>
          <w:szCs w:val="20"/>
        </w:rPr>
        <w:tab/>
      </w:r>
      <w:r w:rsidRPr="00422F6C">
        <w:rPr>
          <w:sz w:val="20"/>
          <w:szCs w:val="20"/>
        </w:rPr>
        <w:tab/>
        <w:t xml:space="preserve">                            Оксана </w:t>
      </w:r>
      <w:proofErr w:type="spellStart"/>
      <w:r w:rsidRPr="00422F6C">
        <w:rPr>
          <w:sz w:val="20"/>
          <w:szCs w:val="20"/>
        </w:rPr>
        <w:t>Хотіна</w:t>
      </w:r>
      <w:proofErr w:type="spellEnd"/>
    </w:p>
    <w:p w:rsidR="00630DDF" w:rsidRDefault="00630DDF" w:rsidP="00630DDF">
      <w:pPr>
        <w:jc w:val="center"/>
        <w:rPr>
          <w:sz w:val="28"/>
        </w:rPr>
      </w:pPr>
      <w:r>
        <w:rPr>
          <w:sz w:val="28"/>
        </w:rPr>
        <w:t xml:space="preserve">   </w:t>
      </w:r>
    </w:p>
    <w:p w:rsidR="00630DDF" w:rsidRDefault="00630DDF" w:rsidP="00630DDF">
      <w:pPr>
        <w:jc w:val="center"/>
        <w:rPr>
          <w:sz w:val="28"/>
        </w:rPr>
      </w:pPr>
    </w:p>
    <w:p w:rsidR="00630DDF" w:rsidRDefault="00630DDF" w:rsidP="00630DDF">
      <w:pPr>
        <w:jc w:val="center"/>
        <w:rPr>
          <w:sz w:val="28"/>
        </w:rPr>
      </w:pPr>
    </w:p>
    <w:p w:rsidR="00023080" w:rsidRDefault="00630DDF"/>
    <w:sectPr w:rsidR="00023080" w:rsidSect="00E47784">
      <w:pgSz w:w="11906" w:h="16838"/>
      <w:pgMar w:top="568" w:right="707"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Lucida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33759D"/>
    <w:multiLevelType w:val="hybridMultilevel"/>
    <w:tmpl w:val="BFB86FA0"/>
    <w:lvl w:ilvl="0" w:tplc="26224EE8">
      <w:start w:val="1"/>
      <w:numFmt w:val="decimal"/>
      <w:lvlText w:val="%1."/>
      <w:lvlJc w:val="left"/>
      <w:pPr>
        <w:ind w:left="786" w:hanging="360"/>
      </w:pPr>
      <w:rPr>
        <w:rFonts w:hint="default"/>
        <w:b w:val="0"/>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0DDF"/>
    <w:rsid w:val="000850E6"/>
    <w:rsid w:val="00464B31"/>
    <w:rsid w:val="00630DDF"/>
    <w:rsid w:val="00C60BEA"/>
    <w:rsid w:val="00DE46E9"/>
    <w:rsid w:val="00FF17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DDF"/>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630DDF"/>
    <w:pPr>
      <w:suppressAutoHyphens/>
      <w:spacing w:after="0" w:line="240" w:lineRule="auto"/>
    </w:pPr>
    <w:rPr>
      <w:rFonts w:ascii="Times New Roman" w:eastAsia="Times New Roman" w:hAnsi="Times New Roman" w:cs="Calibri"/>
      <w:kern w:val="2"/>
      <w:sz w:val="24"/>
      <w:szCs w:val="24"/>
      <w:lang w:eastAsia="ar-SA"/>
    </w:rPr>
  </w:style>
  <w:style w:type="paragraph" w:styleId="a3">
    <w:name w:val="List Paragraph"/>
    <w:basedOn w:val="a"/>
    <w:uiPriority w:val="34"/>
    <w:qFormat/>
    <w:rsid w:val="00630DDF"/>
    <w:pPr>
      <w:ind w:left="720"/>
      <w:contextualSpacing/>
    </w:pPr>
  </w:style>
  <w:style w:type="paragraph" w:styleId="a4">
    <w:name w:val="Body Text Indent"/>
    <w:basedOn w:val="a"/>
    <w:link w:val="a5"/>
    <w:rsid w:val="00630DDF"/>
    <w:pPr>
      <w:ind w:left="360"/>
      <w:jc w:val="both"/>
    </w:pPr>
    <w:rPr>
      <w:rFonts w:eastAsia="Calibri"/>
      <w:sz w:val="28"/>
    </w:rPr>
  </w:style>
  <w:style w:type="character" w:customStyle="1" w:styleId="a5">
    <w:name w:val="Основной текст с отступом Знак"/>
    <w:basedOn w:val="a0"/>
    <w:link w:val="a4"/>
    <w:rsid w:val="00630DDF"/>
    <w:rPr>
      <w:rFonts w:ascii="Times New Roman" w:eastAsia="Calibri" w:hAnsi="Times New Roman" w:cs="Times New Roman"/>
      <w:sz w:val="28"/>
      <w:szCs w:val="24"/>
      <w:lang w:val="uk-UA" w:eastAsia="ru-RU"/>
    </w:rPr>
  </w:style>
  <w:style w:type="paragraph" w:customStyle="1" w:styleId="TableContents">
    <w:name w:val="Table Contents"/>
    <w:basedOn w:val="a"/>
    <w:rsid w:val="00630DDF"/>
    <w:pPr>
      <w:widowControl w:val="0"/>
      <w:suppressLineNumbers/>
      <w:suppressAutoHyphens/>
      <w:autoSpaceDN w:val="0"/>
      <w:textAlignment w:val="baseline"/>
    </w:pPr>
    <w:rPr>
      <w:rFonts w:ascii="Liberation Serif" w:eastAsia="NSimSun" w:hAnsi="Liberation Serif" w:cs="Lucida Sans"/>
      <w:kern w:val="3"/>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2105</Characters>
  <Application>Microsoft Office Word</Application>
  <DocSecurity>0</DocSecurity>
  <Lines>17</Lines>
  <Paragraphs>4</Paragraphs>
  <ScaleCrop>false</ScaleCrop>
  <Company/>
  <LinksUpToDate>false</LinksUpToDate>
  <CharactersWithSpaces>2470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VD2</dc:creator>
  <cp:lastModifiedBy>VD2</cp:lastModifiedBy>
  <cp:revision>1</cp:revision>
  <dcterms:created xsi:type="dcterms:W3CDTF">2026-07-09T08:55:00Z</dcterms:created>
  <dcterms:modified xsi:type="dcterms:W3CDTF">2026-07-09T08:56:00Z</dcterms:modified>
</cp:coreProperties>
</file>